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DA035A">
        <w:rPr>
          <w:rFonts w:ascii="Arial" w:hAnsi="Arial" w:cs="Arial"/>
          <w:sz w:val="32"/>
          <w:szCs w:val="36"/>
        </w:rPr>
        <w:t>4.Weg = 1+3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proofErr w:type="spellStart"/>
      <w:r w:rsidRPr="005A2AAD">
        <w:rPr>
          <w:rFonts w:ascii="Arial" w:hAnsi="Arial" w:cs="Arial"/>
          <w:sz w:val="32"/>
          <w:szCs w:val="36"/>
        </w:rPr>
        <w:t>Initiator:</w:t>
      </w:r>
      <w:r w:rsidR="00DA035A">
        <w:rPr>
          <w:rFonts w:ascii="Arial" w:hAnsi="Arial" w:cs="Arial"/>
          <w:sz w:val="32"/>
          <w:szCs w:val="36"/>
        </w:rPr>
        <w:t>Volker</w:t>
      </w:r>
      <w:proofErr w:type="spellEnd"/>
      <w:r w:rsidR="00DA035A">
        <w:rPr>
          <w:rFonts w:ascii="Arial" w:hAnsi="Arial" w:cs="Arial"/>
          <w:sz w:val="32"/>
          <w:szCs w:val="36"/>
        </w:rPr>
        <w:t xml:space="preserve"> </w:t>
      </w:r>
      <w:proofErr w:type="spellStart"/>
      <w:r w:rsidR="00DA035A">
        <w:rPr>
          <w:rFonts w:ascii="Arial" w:hAnsi="Arial" w:cs="Arial"/>
          <w:sz w:val="32"/>
          <w:szCs w:val="36"/>
        </w:rPr>
        <w:t>Fortisch</w:t>
      </w:r>
      <w:proofErr w:type="spell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proofErr w:type="spellStart"/>
      <w:proofErr w:type="gramStart"/>
      <w:r w:rsidRPr="005A2AAD">
        <w:rPr>
          <w:rFonts w:ascii="Arial" w:hAnsi="Arial" w:cs="Arial"/>
          <w:sz w:val="32"/>
          <w:szCs w:val="36"/>
        </w:rPr>
        <w:t>Teilnehmende:</w:t>
      </w:r>
      <w:r w:rsidR="00DA035A">
        <w:rPr>
          <w:rFonts w:ascii="Arial" w:hAnsi="Arial" w:cs="Arial"/>
          <w:sz w:val="32"/>
          <w:szCs w:val="36"/>
        </w:rPr>
        <w:t>MAV</w:t>
      </w:r>
      <w:proofErr w:type="spellEnd"/>
      <w:proofErr w:type="gramEnd"/>
      <w:r w:rsidR="00DA035A">
        <w:rPr>
          <w:rFonts w:ascii="Arial" w:hAnsi="Arial" w:cs="Arial"/>
          <w:sz w:val="32"/>
          <w:szCs w:val="36"/>
        </w:rPr>
        <w:t xml:space="preserve"> : 4 ,  Synodale : 2,   EOK : 1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DA035A" w:rsidRDefault="00DA035A" w:rsidP="00DA035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3.Weg soll konsequent und transparent gegangen werden</w:t>
      </w:r>
    </w:p>
    <w:p w:rsidR="00DA035A" w:rsidRDefault="00DA035A" w:rsidP="00DA035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Lieber 2. Weg als 3.Weg mit Tarifzersplitterung (4.Weg)</w:t>
      </w:r>
    </w:p>
    <w:p w:rsidR="00DA035A" w:rsidRDefault="00DA035A" w:rsidP="00DA035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Aufwertung der Arbeitsrechtlichen Kommission: Qualitative Parität, nicht nur quantitativ</w:t>
      </w:r>
    </w:p>
    <w:p w:rsidR="00DA035A" w:rsidRDefault="00DA035A" w:rsidP="00DA035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Einbindung der Mitarbeitervertretungen bei der Besetzung der Arbeitsrechtlichen Kommission (direkt, nicht über Gesamtausschuss)</w:t>
      </w:r>
    </w:p>
    <w:p w:rsidR="00DA035A" w:rsidRDefault="00DA035A" w:rsidP="00DA035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Austausch zwischen Synode und Mitarbeitenden bzw. deren Vertreter stärken und verstetigen.</w:t>
      </w:r>
    </w:p>
    <w:p w:rsidR="00DA035A" w:rsidRPr="00DA035A" w:rsidRDefault="00DA035A" w:rsidP="00DA035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Ausstattung </w:t>
      </w:r>
      <w:bookmarkStart w:id="0" w:name="_GoBack"/>
      <w:bookmarkEnd w:id="0"/>
      <w:r>
        <w:rPr>
          <w:rFonts w:ascii="Arial" w:hAnsi="Arial" w:cs="Arial"/>
          <w:sz w:val="32"/>
          <w:szCs w:val="36"/>
        </w:rPr>
        <w:t>der ARK (Freistellung und Finanzierung) verbessern</w:t>
      </w:r>
    </w:p>
    <w:sectPr w:rsidR="00DA035A" w:rsidRPr="00DA035A" w:rsidSect="00FE114E"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0C" w:rsidRDefault="0093720C" w:rsidP="003776C9">
      <w:pPr>
        <w:spacing w:after="0" w:line="240" w:lineRule="auto"/>
      </w:pPr>
      <w:r>
        <w:separator/>
      </w:r>
    </w:p>
  </w:endnote>
  <w:endnote w:type="continuationSeparator" w:id="0">
    <w:p w:rsidR="0093720C" w:rsidRDefault="0093720C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0C" w:rsidRDefault="0093720C" w:rsidP="003776C9">
      <w:pPr>
        <w:spacing w:after="0" w:line="240" w:lineRule="auto"/>
      </w:pPr>
      <w:r>
        <w:separator/>
      </w:r>
    </w:p>
  </w:footnote>
  <w:footnote w:type="continuationSeparator" w:id="0">
    <w:p w:rsidR="0093720C" w:rsidRDefault="0093720C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DC6"/>
    <w:multiLevelType w:val="hybridMultilevel"/>
    <w:tmpl w:val="9A04F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D"/>
    <w:rsid w:val="00003C6D"/>
    <w:rsid w:val="00095F86"/>
    <w:rsid w:val="003776C9"/>
    <w:rsid w:val="00412C59"/>
    <w:rsid w:val="004A3300"/>
    <w:rsid w:val="00584E76"/>
    <w:rsid w:val="005A2AAD"/>
    <w:rsid w:val="007F22DE"/>
    <w:rsid w:val="00852DE2"/>
    <w:rsid w:val="008A1D26"/>
    <w:rsid w:val="008C0F1B"/>
    <w:rsid w:val="00914516"/>
    <w:rsid w:val="0093720C"/>
    <w:rsid w:val="009A534E"/>
    <w:rsid w:val="00B556E3"/>
    <w:rsid w:val="00CA7126"/>
    <w:rsid w:val="00D007A5"/>
    <w:rsid w:val="00D932EA"/>
    <w:rsid w:val="00DA035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FAE3D6-D551-4DC4-8F01-295BCB1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DA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U. Vogt</cp:lastModifiedBy>
  <cp:revision>4</cp:revision>
  <cp:lastPrinted>2017-10-10T05:33:00Z</cp:lastPrinted>
  <dcterms:created xsi:type="dcterms:W3CDTF">2017-10-17T14:40:00Z</dcterms:created>
  <dcterms:modified xsi:type="dcterms:W3CDTF">2017-10-17T19:58:00Z</dcterms:modified>
</cp:coreProperties>
</file>